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BC" w:rsidRDefault="00D709BC" w:rsidP="00D709BC">
      <w:pPr>
        <w:spacing w:after="0" w:line="240" w:lineRule="auto"/>
        <w:jc w:val="center"/>
        <w:rPr>
          <w:b/>
        </w:rPr>
      </w:pPr>
      <w:r>
        <w:rPr>
          <w:b/>
        </w:rPr>
        <w:t>Сводный отчет</w:t>
      </w:r>
    </w:p>
    <w:p w:rsidR="00D709BC" w:rsidRDefault="00D709BC" w:rsidP="00D709BC">
      <w:pPr>
        <w:spacing w:after="0" w:line="240" w:lineRule="auto"/>
        <w:jc w:val="center"/>
        <w:rPr>
          <w:b/>
        </w:rPr>
      </w:pPr>
      <w:r>
        <w:rPr>
          <w:b/>
        </w:rPr>
        <w:t xml:space="preserve">о проведении оценки регулирующего воздействия </w:t>
      </w:r>
    </w:p>
    <w:p w:rsidR="00D709BC" w:rsidRDefault="00D709BC" w:rsidP="00D709BC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проекта постановления </w:t>
      </w:r>
      <w:r w:rsidR="00BE1662">
        <w:rPr>
          <w:b/>
        </w:rPr>
        <w:t>Администрации Чертковского района</w:t>
      </w:r>
    </w:p>
    <w:p w:rsidR="00CF1BB8" w:rsidRPr="00CF1BB8" w:rsidRDefault="00CF1BB8" w:rsidP="00CF1BB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«Об утверждении положения о</w:t>
      </w:r>
      <w:r w:rsidRPr="00CF1BB8">
        <w:rPr>
          <w:b/>
          <w:szCs w:val="28"/>
        </w:rPr>
        <w:t xml:space="preserve"> муниципальной поддержке </w:t>
      </w:r>
    </w:p>
    <w:p w:rsidR="00CF1BB8" w:rsidRPr="00CF1BB8" w:rsidRDefault="00CF1BB8" w:rsidP="00CF1BB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инвестиционной деятельности </w:t>
      </w:r>
      <w:r w:rsidRPr="00CF1BB8">
        <w:rPr>
          <w:b/>
          <w:szCs w:val="28"/>
        </w:rPr>
        <w:t xml:space="preserve">в муниципальном образовании </w:t>
      </w:r>
    </w:p>
    <w:p w:rsidR="0016217A" w:rsidRDefault="00CF1BB8" w:rsidP="00CF1BB8">
      <w:pPr>
        <w:spacing w:after="0" w:line="240" w:lineRule="auto"/>
        <w:jc w:val="center"/>
        <w:rPr>
          <w:b/>
          <w:szCs w:val="28"/>
        </w:rPr>
      </w:pPr>
      <w:r w:rsidRPr="00CF1BB8">
        <w:rPr>
          <w:b/>
          <w:szCs w:val="28"/>
        </w:rPr>
        <w:t>«Чертковский район»</w:t>
      </w:r>
    </w:p>
    <w:p w:rsidR="0016217A" w:rsidRDefault="0016217A" w:rsidP="00D709BC">
      <w:pPr>
        <w:spacing w:after="0" w:line="240" w:lineRule="auto"/>
        <w:jc w:val="center"/>
        <w:rPr>
          <w:b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D709BC" w:rsidTr="0084639A">
        <w:trPr>
          <w:trHeight w:val="70"/>
        </w:trPr>
        <w:tc>
          <w:tcPr>
            <w:tcW w:w="9747" w:type="dxa"/>
            <w:hideMark/>
          </w:tcPr>
          <w:p w:rsidR="00D709BC" w:rsidRDefault="00BE166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Срок проведения публичных</w:t>
            </w:r>
            <w:r w:rsidR="00D709BC">
              <w:rPr>
                <w:szCs w:val="28"/>
              </w:rPr>
              <w:t xml:space="preserve"> </w:t>
            </w:r>
            <w:r>
              <w:rPr>
                <w:szCs w:val="28"/>
              </w:rPr>
              <w:t>консультаций</w:t>
            </w:r>
          </w:p>
          <w:p w:rsidR="00D709BC" w:rsidRDefault="00CF1BB8" w:rsidP="00CF1BB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начало   «11</w:t>
            </w:r>
            <w:r w:rsidR="00D709BC">
              <w:rPr>
                <w:szCs w:val="28"/>
              </w:rPr>
              <w:t>» февраля 202</w:t>
            </w:r>
            <w:r w:rsidR="00C71F32">
              <w:rPr>
                <w:szCs w:val="28"/>
              </w:rPr>
              <w:t>1</w:t>
            </w:r>
            <w:r>
              <w:rPr>
                <w:szCs w:val="28"/>
              </w:rPr>
              <w:t xml:space="preserve"> г.  окончание    «26</w:t>
            </w:r>
            <w:r w:rsidR="00D709BC">
              <w:rPr>
                <w:szCs w:val="28"/>
              </w:rPr>
              <w:t xml:space="preserve">» </w:t>
            </w:r>
            <w:r>
              <w:rPr>
                <w:szCs w:val="28"/>
              </w:rPr>
              <w:t>февраля</w:t>
            </w:r>
            <w:r w:rsidR="00D709BC">
              <w:rPr>
                <w:szCs w:val="28"/>
              </w:rPr>
              <w:t xml:space="preserve">  202</w:t>
            </w:r>
            <w:r w:rsidR="00C71F32">
              <w:rPr>
                <w:szCs w:val="28"/>
              </w:rPr>
              <w:t>1</w:t>
            </w:r>
            <w:r w:rsidR="00D709BC">
              <w:rPr>
                <w:szCs w:val="28"/>
              </w:rPr>
              <w:t xml:space="preserve"> г.</w:t>
            </w:r>
          </w:p>
        </w:tc>
      </w:tr>
      <w:tr w:rsidR="00D709BC" w:rsidTr="0084639A">
        <w:trPr>
          <w:trHeight w:val="1100"/>
        </w:trPr>
        <w:tc>
          <w:tcPr>
            <w:tcW w:w="9747" w:type="dxa"/>
            <w:hideMark/>
          </w:tcPr>
          <w:p w:rsidR="00D709BC" w:rsidRPr="004A0EB8" w:rsidRDefault="00D709BC">
            <w:pPr>
              <w:spacing w:after="0" w:line="240" w:lineRule="auto"/>
              <w:rPr>
                <w:b/>
              </w:rPr>
            </w:pPr>
            <w:r w:rsidRPr="004A0EB8">
              <w:rPr>
                <w:b/>
              </w:rPr>
              <w:t>1.Вид и наименование проекта правового акта:</w:t>
            </w:r>
          </w:p>
          <w:p w:rsidR="00D709BC" w:rsidRDefault="00D709BC" w:rsidP="00D709B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Cs w:val="28"/>
              </w:rPr>
              <w:t xml:space="preserve">Проект постановления Администрации  Чертковского района </w:t>
            </w:r>
            <w:r w:rsidR="00F60480" w:rsidRPr="00F60480">
              <w:rPr>
                <w:szCs w:val="28"/>
              </w:rPr>
              <w:t>«Об утверждении положения о муниципальной поддержке инвестиционной деятельности в муниципальном образовании «Чертковский район»</w:t>
            </w:r>
            <w:r w:rsidR="00591C8E">
              <w:rPr>
                <w:szCs w:val="28"/>
              </w:rPr>
              <w:t>.</w:t>
            </w:r>
            <w:bookmarkStart w:id="0" w:name="_GoBack"/>
            <w:bookmarkEnd w:id="0"/>
          </w:p>
        </w:tc>
      </w:tr>
      <w:tr w:rsidR="00D709BC" w:rsidTr="0084639A">
        <w:trPr>
          <w:trHeight w:val="409"/>
        </w:trPr>
        <w:tc>
          <w:tcPr>
            <w:tcW w:w="9747" w:type="dxa"/>
            <w:hideMark/>
          </w:tcPr>
          <w:p w:rsidR="00D709BC" w:rsidRDefault="00D709BC">
            <w:pPr>
              <w:spacing w:after="0" w:line="240" w:lineRule="auto"/>
            </w:pPr>
            <w:r>
              <w:t>Разработчик:</w:t>
            </w:r>
          </w:p>
          <w:p w:rsidR="00D709BC" w:rsidRDefault="00D709B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Отдел экономического развития, торговли и бытового обслуживания Администрации Чертковского района </w:t>
            </w:r>
          </w:p>
        </w:tc>
      </w:tr>
      <w:tr w:rsidR="00D709BC" w:rsidTr="0084639A">
        <w:trPr>
          <w:trHeight w:val="1394"/>
        </w:trPr>
        <w:tc>
          <w:tcPr>
            <w:tcW w:w="9747" w:type="dxa"/>
            <w:hideMark/>
          </w:tcPr>
          <w:p w:rsidR="00D709BC" w:rsidRPr="004A0EB8" w:rsidRDefault="00D709BC">
            <w:pPr>
              <w:spacing w:after="0" w:line="240" w:lineRule="auto"/>
              <w:jc w:val="both"/>
            </w:pPr>
            <w:r w:rsidRPr="004A0EB8">
              <w:t>Краткое содержание проекта правового акта:</w:t>
            </w:r>
          </w:p>
          <w:p w:rsidR="00D709BC" w:rsidRPr="008B4C3A" w:rsidRDefault="00D709BC" w:rsidP="004A0EB8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4A0EB8">
              <w:t xml:space="preserve">Проектом постановления устанавливается </w:t>
            </w:r>
            <w:r w:rsidR="00CF1BB8" w:rsidRPr="00CF1BB8">
              <w:t>Положение о муниципальной поддержке инвестиционной деятельности в муниципальном образовании «Чертковский район»</w:t>
            </w:r>
            <w:r w:rsidR="00CF1BB8">
              <w:t>.</w:t>
            </w:r>
          </w:p>
        </w:tc>
      </w:tr>
      <w:tr w:rsidR="00D709BC" w:rsidTr="0084639A">
        <w:trPr>
          <w:trHeight w:val="641"/>
        </w:trPr>
        <w:tc>
          <w:tcPr>
            <w:tcW w:w="9747" w:type="dxa"/>
            <w:hideMark/>
          </w:tcPr>
          <w:p w:rsidR="00D709BC" w:rsidRDefault="00D709BC">
            <w:pPr>
              <w:spacing w:after="0" w:line="240" w:lineRule="auto"/>
            </w:pPr>
            <w:r>
              <w:t>Контактная информация разработчика (исполнителя):</w:t>
            </w:r>
          </w:p>
          <w:p w:rsidR="00D709BC" w:rsidRDefault="00D709BC">
            <w:pPr>
              <w:spacing w:after="0" w:line="240" w:lineRule="auto"/>
            </w:pPr>
            <w:r>
              <w:t xml:space="preserve">Ф.И.О.: </w:t>
            </w:r>
            <w:r w:rsidR="00CF1BB8">
              <w:t>Приходько Наталья Валерьевна</w:t>
            </w:r>
          </w:p>
          <w:p w:rsidR="00D709BC" w:rsidRDefault="00D709BC" w:rsidP="00CF1BB8">
            <w:pPr>
              <w:spacing w:after="0" w:line="240" w:lineRule="auto"/>
              <w:jc w:val="both"/>
            </w:pPr>
            <w:r>
              <w:t xml:space="preserve">Должность: </w:t>
            </w:r>
            <w:r w:rsidR="00CF1BB8">
              <w:t>заведующий  отделом</w:t>
            </w:r>
            <w:r>
              <w:t xml:space="preserve">  экономического развития, торговли и бытового обслуживания Администрации Чертковского района</w:t>
            </w:r>
            <w:r w:rsidR="00CF1BB8">
              <w:t>.</w:t>
            </w:r>
          </w:p>
        </w:tc>
      </w:tr>
    </w:tbl>
    <w:p w:rsidR="00D709BC" w:rsidRDefault="00D709BC" w:rsidP="00D709BC">
      <w:pPr>
        <w:spacing w:after="0" w:line="240" w:lineRule="auto"/>
        <w:jc w:val="center"/>
      </w:pPr>
    </w:p>
    <w:p w:rsidR="00D709BC" w:rsidRPr="0016217A" w:rsidRDefault="00D709BC" w:rsidP="0016217A">
      <w:pPr>
        <w:spacing w:after="0" w:line="240" w:lineRule="auto"/>
        <w:rPr>
          <w:b/>
        </w:rPr>
      </w:pPr>
      <w:r w:rsidRPr="0016217A">
        <w:rPr>
          <w:b/>
        </w:rPr>
        <w:t>2. Степень регулирующего воздействия проекта правового акта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9028"/>
      </w:tblGrid>
      <w:tr w:rsidR="00D709BC" w:rsidTr="0084639A">
        <w:trPr>
          <w:trHeight w:val="7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D709BC" w:rsidRDefault="00D709BC">
            <w:pPr>
              <w:spacing w:after="0" w:line="240" w:lineRule="auto"/>
              <w:jc w:val="center"/>
            </w:pPr>
          </w:p>
        </w:tc>
        <w:tc>
          <w:tcPr>
            <w:tcW w:w="9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09BC" w:rsidRDefault="00D709BC">
            <w:pPr>
              <w:spacing w:after="0" w:line="240" w:lineRule="auto"/>
            </w:pPr>
            <w:r>
              <w:t>Степень регулирующего воздействия: низкая</w:t>
            </w:r>
          </w:p>
        </w:tc>
      </w:tr>
      <w:tr w:rsidR="00D709BC" w:rsidTr="0084639A">
        <w:trPr>
          <w:trHeight w:val="293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09BC" w:rsidRPr="0084639A" w:rsidRDefault="00D709BC">
            <w:pPr>
              <w:spacing w:after="0" w:line="240" w:lineRule="auto"/>
            </w:pPr>
            <w:r w:rsidRPr="0084639A">
              <w:t xml:space="preserve">Обоснование отнесения проекта правового акта к определенной степени регулирующего воздействия: </w:t>
            </w:r>
          </w:p>
          <w:p w:rsidR="00D709BC" w:rsidRPr="0084639A" w:rsidRDefault="00D709B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4639A">
              <w:rPr>
                <w:rFonts w:cs="Calibri"/>
              </w:rPr>
              <w:t xml:space="preserve">проект правового акта не содержит положения, устанавливающие ранее не предусмотренные нормативными правовыми актами Чертковского района обязанности и  запреты для физических  и юридических лиц в сфере   предпринимательской или инвестиционной деятельности или способствующие их установлению, а также положения, приводящие к возникновению ранее не предусмотренных нормативными правовыми актами Чертковского района  расходов физических и юридических лиц в сфере предпринимательской  или инвестиционной деятельности </w:t>
            </w:r>
          </w:p>
        </w:tc>
      </w:tr>
    </w:tbl>
    <w:p w:rsidR="00D709BC" w:rsidRDefault="00D709BC" w:rsidP="00D709BC">
      <w:pPr>
        <w:spacing w:after="0" w:line="240" w:lineRule="auto"/>
        <w:jc w:val="center"/>
      </w:pPr>
    </w:p>
    <w:p w:rsidR="00D709BC" w:rsidRPr="0016217A" w:rsidRDefault="00D709BC" w:rsidP="0016217A">
      <w:pPr>
        <w:spacing w:after="0" w:line="240" w:lineRule="auto"/>
        <w:rPr>
          <w:b/>
        </w:rPr>
      </w:pPr>
      <w:r w:rsidRPr="0016217A">
        <w:rPr>
          <w:b/>
        </w:rPr>
        <w:t>3. Описание проблемы, на решение которой направлена разработка</w:t>
      </w:r>
      <w:r w:rsidR="0016217A" w:rsidRPr="0016217A">
        <w:rPr>
          <w:b/>
        </w:rPr>
        <w:t xml:space="preserve"> </w:t>
      </w:r>
      <w:r w:rsidRPr="0016217A">
        <w:rPr>
          <w:b/>
        </w:rPr>
        <w:t>проекта правового акта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D709BC" w:rsidTr="0084639A">
        <w:trPr>
          <w:trHeight w:val="1136"/>
        </w:trPr>
        <w:tc>
          <w:tcPr>
            <w:tcW w:w="9747" w:type="dxa"/>
            <w:hideMark/>
          </w:tcPr>
          <w:p w:rsidR="00D709BC" w:rsidRPr="008B4C3A" w:rsidRDefault="00CF1BB8">
            <w:pPr>
              <w:spacing w:after="0" w:line="240" w:lineRule="auto"/>
              <w:jc w:val="both"/>
              <w:rPr>
                <w:szCs w:val="28"/>
              </w:rPr>
            </w:pPr>
            <w:r w:rsidRPr="00CF1BB8">
              <w:rPr>
                <w:szCs w:val="28"/>
              </w:rPr>
              <w:t xml:space="preserve">Разработка проекта нормативного правового акта обусловлена необходимостью обеспечения доступности субъектов инвестиционной деятельности ко всем направлениям поддержки в целях повышения заинтересованности субъектов инвестиционной деятельности во вложении инвестиций на территории Чертковского района, а также  улучшения качества </w:t>
            </w:r>
            <w:r w:rsidRPr="00CF1BB8">
              <w:rPr>
                <w:szCs w:val="28"/>
              </w:rPr>
              <w:lastRenderedPageBreak/>
              <w:t>работы Совета по инвестициям и выполнения принимаемых решений.</w:t>
            </w:r>
          </w:p>
        </w:tc>
      </w:tr>
      <w:tr w:rsidR="00D709BC" w:rsidTr="0084639A">
        <w:trPr>
          <w:trHeight w:val="70"/>
        </w:trPr>
        <w:tc>
          <w:tcPr>
            <w:tcW w:w="9747" w:type="dxa"/>
            <w:hideMark/>
          </w:tcPr>
          <w:p w:rsidR="00D709BC" w:rsidRDefault="00D709BC">
            <w:pPr>
              <w:spacing w:after="0" w:line="240" w:lineRule="auto"/>
              <w:jc w:val="both"/>
              <w:rPr>
                <w:szCs w:val="28"/>
              </w:rPr>
            </w:pPr>
            <w:r>
              <w:lastRenderedPageBreak/>
              <w:t>Описание негативных эффектов, возникающих в связи с наличием проблемы: отсутствуют</w:t>
            </w:r>
          </w:p>
        </w:tc>
      </w:tr>
    </w:tbl>
    <w:p w:rsidR="00D709BC" w:rsidRDefault="00D709BC" w:rsidP="00D709BC">
      <w:pPr>
        <w:spacing w:after="0" w:line="240" w:lineRule="auto"/>
        <w:jc w:val="center"/>
      </w:pPr>
    </w:p>
    <w:p w:rsidR="00D709BC" w:rsidRPr="0016217A" w:rsidRDefault="00D709BC" w:rsidP="0016217A">
      <w:pPr>
        <w:spacing w:after="0" w:line="240" w:lineRule="auto"/>
        <w:rPr>
          <w:b/>
        </w:rPr>
      </w:pPr>
      <w:r w:rsidRPr="0016217A">
        <w:rPr>
          <w:b/>
        </w:rPr>
        <w:t>4. Описание цели разработки проекта правового акта</w:t>
      </w:r>
    </w:p>
    <w:p w:rsidR="00D709BC" w:rsidRDefault="00D709BC" w:rsidP="00D709BC">
      <w:pPr>
        <w:spacing w:after="0" w:line="240" w:lineRule="auto"/>
        <w:jc w:val="center"/>
      </w:pPr>
    </w:p>
    <w:p w:rsidR="00D709BC" w:rsidRDefault="00D709BC" w:rsidP="00D709BC">
      <w:pPr>
        <w:spacing w:after="0" w:line="240" w:lineRule="auto"/>
        <w:ind w:firstLine="284"/>
        <w:jc w:val="both"/>
      </w:pPr>
      <w:r>
        <w:t xml:space="preserve">Целью разработки проекта правового акта является приведение нормативной правовой базы, регулирующей </w:t>
      </w:r>
      <w:r w:rsidR="00CF1BB8">
        <w:t>поддержку инвестиционной деятельности на территории Чертковского района и</w:t>
      </w:r>
      <w:r w:rsidR="00CF1BB8" w:rsidRPr="00CF1BB8">
        <w:t xml:space="preserve"> регулирование отношений, возникающих в связи с оказанием Администрацией Чертковского района мер муниципальной поддержки инвесторам на территории муниципального образования «Чертковский район».</w:t>
      </w:r>
    </w:p>
    <w:p w:rsidR="00D709BC" w:rsidRDefault="00D709BC" w:rsidP="00D709BC">
      <w:pPr>
        <w:spacing w:after="0" w:line="240" w:lineRule="auto"/>
        <w:jc w:val="center"/>
      </w:pPr>
    </w:p>
    <w:p w:rsidR="00D709BC" w:rsidRPr="0016217A" w:rsidRDefault="00D709BC" w:rsidP="0016217A">
      <w:pPr>
        <w:spacing w:after="0" w:line="240" w:lineRule="auto"/>
        <w:jc w:val="both"/>
        <w:rPr>
          <w:b/>
        </w:rPr>
      </w:pPr>
      <w:r w:rsidRPr="0016217A">
        <w:rPr>
          <w:b/>
        </w:rPr>
        <w:t>5. Основные группы субъектов предпринимательской и инвестиционной деятельности, интересы которых будут затронуты в связи с принятием проекта правового акта</w:t>
      </w:r>
    </w:p>
    <w:p w:rsidR="00D709BC" w:rsidRDefault="00D709BC" w:rsidP="00D709BC">
      <w:pPr>
        <w:spacing w:after="0" w:line="240" w:lineRule="auto"/>
        <w:jc w:val="center"/>
      </w:pPr>
    </w:p>
    <w:p w:rsidR="00822B58" w:rsidRPr="00822B58" w:rsidRDefault="00822B58" w:rsidP="00822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2B58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822B58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</w:p>
    <w:p w:rsidR="00D709BC" w:rsidRDefault="00D709BC" w:rsidP="00D709BC">
      <w:pPr>
        <w:spacing w:after="0" w:line="240" w:lineRule="auto"/>
        <w:rPr>
          <w:szCs w:val="28"/>
        </w:rPr>
      </w:pPr>
    </w:p>
    <w:p w:rsidR="00D709BC" w:rsidRPr="0016217A" w:rsidRDefault="00D709BC" w:rsidP="0016217A">
      <w:pPr>
        <w:spacing w:after="0" w:line="240" w:lineRule="auto"/>
        <w:jc w:val="both"/>
        <w:rPr>
          <w:b/>
          <w:szCs w:val="28"/>
        </w:rPr>
      </w:pPr>
      <w:r w:rsidRPr="0016217A">
        <w:rPr>
          <w:b/>
          <w:szCs w:val="28"/>
        </w:rPr>
        <w:t>6. Новые функции, полномочия, обязанности и права органов местного самоуправления  Администрации Чертковского района или сведения об их изменении, а также порядок их реализации</w:t>
      </w:r>
    </w:p>
    <w:p w:rsidR="00D709BC" w:rsidRDefault="00D709BC" w:rsidP="00D709BC">
      <w:pPr>
        <w:spacing w:after="0" w:line="240" w:lineRule="auto"/>
        <w:rPr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3118"/>
        <w:gridCol w:w="3260"/>
      </w:tblGrid>
      <w:tr w:rsidR="00D709BC" w:rsidTr="0084639A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Описание новых или изменения существующих функций, полномочий, обязанностей и прав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Порядок реализации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Оценка изменения трудозатрат и (или) потребностей в иных ресурсах</w:t>
            </w:r>
          </w:p>
        </w:tc>
      </w:tr>
      <w:tr w:rsidR="00D709BC" w:rsidTr="0084639A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08741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Предоставление субсидии субъектам инвестиционной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Pr="0016217A" w:rsidRDefault="00D709BC" w:rsidP="0016217A">
      <w:pPr>
        <w:spacing w:after="0" w:line="240" w:lineRule="auto"/>
        <w:jc w:val="both"/>
        <w:rPr>
          <w:b/>
          <w:szCs w:val="28"/>
        </w:rPr>
      </w:pPr>
      <w:r w:rsidRPr="0016217A">
        <w:rPr>
          <w:b/>
          <w:szCs w:val="28"/>
        </w:rPr>
        <w:t>7. Оценка дополнительных расходов бюджета Чертковского района</w:t>
      </w:r>
    </w:p>
    <w:p w:rsidR="00D709BC" w:rsidRPr="0016217A" w:rsidRDefault="00D709BC" w:rsidP="0016217A">
      <w:pPr>
        <w:spacing w:after="0" w:line="240" w:lineRule="auto"/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2848"/>
        <w:gridCol w:w="3707"/>
      </w:tblGrid>
      <w:tr w:rsidR="00D709BC" w:rsidTr="00822B58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Наименование новой или изменяемой функции, полномочия, обязанности или права (указываются данные </w:t>
            </w:r>
            <w:proofErr w:type="gramEnd"/>
          </w:p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из раздела 6)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Описание расходов бюджета Чертковского района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Оценка расходов бюджета Чертковского района </w:t>
            </w:r>
          </w:p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(тыс. руб.), в том числе периодичность осуществления расходов </w:t>
            </w:r>
          </w:p>
        </w:tc>
      </w:tr>
      <w:tr w:rsidR="00822B58" w:rsidTr="00822B58">
        <w:trPr>
          <w:trHeight w:val="21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B58" w:rsidRDefault="0008741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Предоставление субсидии субъектам инвестиционной </w:t>
            </w:r>
            <w:r>
              <w:rPr>
                <w:szCs w:val="28"/>
              </w:rPr>
              <w:lastRenderedPageBreak/>
              <w:t>деятельности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58" w:rsidRDefault="00CF1BB8" w:rsidP="00087415">
            <w:pPr>
              <w:tabs>
                <w:tab w:val="left" w:pos="7071"/>
              </w:tabs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Предоставление финансовой поддержки субъектам </w:t>
            </w:r>
            <w:r>
              <w:rPr>
                <w:szCs w:val="28"/>
              </w:rPr>
              <w:lastRenderedPageBreak/>
              <w:t>инвестиционной деятельности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CF1BB8">
            <w:pPr>
              <w:tabs>
                <w:tab w:val="left" w:pos="707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300,0 тыс.руб.</w:t>
            </w:r>
          </w:p>
        </w:tc>
      </w:tr>
    </w:tbl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Default="00D709BC" w:rsidP="0016217A">
      <w:pPr>
        <w:spacing w:after="0" w:line="240" w:lineRule="auto"/>
        <w:jc w:val="both"/>
        <w:rPr>
          <w:szCs w:val="28"/>
        </w:rPr>
      </w:pPr>
      <w:r>
        <w:rPr>
          <w:szCs w:val="28"/>
        </w:rPr>
        <w:t>8. Сведения о новых обязанностях, запретах и ограничениях для субъектов предпринимательской и инвестиционной деятельности либо об изменении существующих обязанностей, запретов и ограничений, а также оценка расходов субъектов предпринимательской и инвестиционной деятельности, возникающих в связи с необходимостью соблюдения устанавливаемых обязанностей, запретов и ограничений либо с изменением их содержания</w:t>
      </w:r>
    </w:p>
    <w:p w:rsidR="0016217A" w:rsidRDefault="0016217A" w:rsidP="0016217A">
      <w:pPr>
        <w:spacing w:after="0" w:line="240" w:lineRule="auto"/>
        <w:jc w:val="both"/>
        <w:rPr>
          <w:szCs w:val="28"/>
        </w:rPr>
      </w:pPr>
    </w:p>
    <w:p w:rsidR="0084639A" w:rsidRDefault="0084639A" w:rsidP="0016217A">
      <w:pPr>
        <w:spacing w:after="0" w:line="240" w:lineRule="auto"/>
        <w:jc w:val="both"/>
        <w:rPr>
          <w:szCs w:val="28"/>
        </w:rPr>
      </w:pPr>
    </w:p>
    <w:p w:rsidR="0084639A" w:rsidRDefault="0084639A" w:rsidP="0016217A">
      <w:pPr>
        <w:spacing w:after="0" w:line="240" w:lineRule="auto"/>
        <w:jc w:val="both"/>
        <w:rPr>
          <w:szCs w:val="28"/>
        </w:rPr>
      </w:pPr>
    </w:p>
    <w:p w:rsidR="00D709BC" w:rsidRDefault="00D709BC" w:rsidP="00D709BC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7"/>
        <w:gridCol w:w="3579"/>
        <w:gridCol w:w="2500"/>
      </w:tblGrid>
      <w:tr w:rsidR="00D709BC" w:rsidTr="0084639A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Группа субъектов (указываются данные из раздела 5)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Описание и количественная оценка расходов субъектов</w:t>
            </w:r>
          </w:p>
          <w:p w:rsidR="00D709BC" w:rsidRDefault="00D709B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D709BC" w:rsidTr="0084639A">
        <w:trPr>
          <w:trHeight w:val="64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9BC" w:rsidRDefault="00D709B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Новые обязанности, запреты и ограничения для субъектов предпринимательской и инвестиционной деятельности либо изменения существующих обязанностей, запретов и ограничений:</w:t>
            </w:r>
            <w:r w:rsidR="0016217A">
              <w:rPr>
                <w:szCs w:val="28"/>
              </w:rPr>
              <w:t xml:space="preserve"> отсутствуют.</w:t>
            </w:r>
          </w:p>
          <w:p w:rsidR="00D709BC" w:rsidRDefault="00D709BC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09BC" w:rsidTr="0084639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9BC" w:rsidRDefault="00D709BC" w:rsidP="001621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Источники данных, послужившие основанием для количественной оценки расходов субъектов: </w:t>
            </w:r>
            <w:r w:rsidR="0016217A">
              <w:rPr>
                <w:szCs w:val="28"/>
              </w:rPr>
              <w:t>отсутствуют</w:t>
            </w:r>
          </w:p>
        </w:tc>
      </w:tr>
      <w:tr w:rsidR="00D709BC" w:rsidTr="0084639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9BC" w:rsidRDefault="00D709B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Описание расходов субъектов, не поддающихся количественной оценке: </w:t>
            </w:r>
            <w:r w:rsidR="0016217A">
              <w:rPr>
                <w:szCs w:val="28"/>
              </w:rPr>
              <w:t>отсутствуют</w:t>
            </w:r>
          </w:p>
          <w:p w:rsidR="00D709BC" w:rsidRDefault="00D709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D709BC" w:rsidRDefault="00D709BC" w:rsidP="00D709BC">
      <w:pPr>
        <w:spacing w:after="0" w:line="240" w:lineRule="auto"/>
        <w:jc w:val="both"/>
        <w:rPr>
          <w:szCs w:val="28"/>
        </w:rPr>
      </w:pPr>
    </w:p>
    <w:p w:rsidR="00D709BC" w:rsidRPr="0016217A" w:rsidRDefault="00D709BC" w:rsidP="0016217A">
      <w:pPr>
        <w:spacing w:after="0" w:line="240" w:lineRule="auto"/>
        <w:jc w:val="both"/>
        <w:rPr>
          <w:b/>
          <w:szCs w:val="28"/>
        </w:rPr>
      </w:pPr>
      <w:r w:rsidRPr="0016217A">
        <w:rPr>
          <w:b/>
          <w:szCs w:val="28"/>
        </w:rPr>
        <w:t>9. Оценка рисков возникновения неблагоприятных последствий принятия (издания) правового акта</w:t>
      </w:r>
    </w:p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Default="00D709BC" w:rsidP="00D709BC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Принятие постановления не повлечет неблагоприятных последствий</w:t>
      </w:r>
      <w:r w:rsidR="0016217A">
        <w:rPr>
          <w:szCs w:val="28"/>
        </w:rPr>
        <w:t>.</w:t>
      </w:r>
    </w:p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Pr="0016217A" w:rsidRDefault="00D709BC" w:rsidP="0016217A">
      <w:pPr>
        <w:spacing w:after="0" w:line="240" w:lineRule="auto"/>
        <w:jc w:val="both"/>
        <w:rPr>
          <w:b/>
          <w:szCs w:val="28"/>
        </w:rPr>
      </w:pPr>
      <w:r w:rsidRPr="0016217A">
        <w:rPr>
          <w:b/>
          <w:szCs w:val="28"/>
        </w:rPr>
        <w:t>10. Предполагаемая дата вступления в силу правового акта, необходимость установления переходного периода и (или) отсрочки вступления в силу правового акта либо необходимость распространения положений правового акта на ранее возникшие отношения</w:t>
      </w:r>
    </w:p>
    <w:p w:rsidR="00D709BC" w:rsidRDefault="00D709BC" w:rsidP="00D709BC">
      <w:pPr>
        <w:spacing w:after="0" w:line="240" w:lineRule="auto"/>
        <w:jc w:val="center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D709BC" w:rsidTr="0084639A">
        <w:tc>
          <w:tcPr>
            <w:tcW w:w="10188" w:type="dxa"/>
            <w:hideMark/>
          </w:tcPr>
          <w:p w:rsidR="00D709BC" w:rsidRDefault="00D709BC" w:rsidP="000874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Cs w:val="28"/>
              </w:rPr>
              <w:t>Предполагаемая дата вступления в силу:</w:t>
            </w:r>
            <w:r w:rsidR="00087415">
              <w:rPr>
                <w:szCs w:val="28"/>
              </w:rPr>
              <w:t xml:space="preserve"> март </w:t>
            </w:r>
            <w:r w:rsidR="00C71F32">
              <w:rPr>
                <w:szCs w:val="28"/>
              </w:rPr>
              <w:t>2021</w:t>
            </w:r>
            <w:r>
              <w:rPr>
                <w:szCs w:val="28"/>
              </w:rPr>
              <w:t xml:space="preserve"> года</w:t>
            </w:r>
          </w:p>
        </w:tc>
      </w:tr>
      <w:tr w:rsidR="00D709BC" w:rsidTr="0084639A">
        <w:tc>
          <w:tcPr>
            <w:tcW w:w="10188" w:type="dxa"/>
          </w:tcPr>
          <w:p w:rsidR="00D709BC" w:rsidRDefault="00D709BC" w:rsidP="0008741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Необходимость установления переходного периода и (или) отсрочки вступления в силу правового акта:  нет</w:t>
            </w:r>
          </w:p>
          <w:p w:rsidR="00D709BC" w:rsidRDefault="00D709BC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</w:tr>
      <w:tr w:rsidR="00D709BC" w:rsidTr="0084639A">
        <w:tc>
          <w:tcPr>
            <w:tcW w:w="10188" w:type="dxa"/>
          </w:tcPr>
          <w:p w:rsidR="00D709BC" w:rsidRDefault="00D709B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Необходимость распространения положений правового акта на ранее возникшие отношения:  нет</w:t>
            </w:r>
          </w:p>
          <w:p w:rsidR="00D709BC" w:rsidRDefault="00D709BC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</w:tr>
      <w:tr w:rsidR="00D709BC" w:rsidTr="0084639A">
        <w:tc>
          <w:tcPr>
            <w:tcW w:w="10188" w:type="dxa"/>
          </w:tcPr>
          <w:p w:rsidR="00D709BC" w:rsidRDefault="00D709B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Обоснование необходимости установления переходного периода и (или) отсрочки вступления в силу правового акта либо распространения положений правового акта на ранее возникшие отношения:  нет</w:t>
            </w:r>
          </w:p>
          <w:p w:rsidR="00D709BC" w:rsidRDefault="00D709BC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</w:tr>
    </w:tbl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Default="00D709BC" w:rsidP="00087415">
      <w:pPr>
        <w:tabs>
          <w:tab w:val="left" w:pos="765"/>
        </w:tabs>
        <w:spacing w:after="0" w:line="240" w:lineRule="auto"/>
        <w:jc w:val="both"/>
        <w:rPr>
          <w:szCs w:val="28"/>
        </w:rPr>
      </w:pPr>
      <w:r w:rsidRPr="0084639A">
        <w:rPr>
          <w:b/>
          <w:szCs w:val="28"/>
        </w:rPr>
        <w:t>11. Описание методов контроля эффективности избранного способа достижения цели регулирования</w:t>
      </w:r>
      <w:r>
        <w:rPr>
          <w:szCs w:val="28"/>
        </w:rPr>
        <w:t>:  отсутствуют</w:t>
      </w:r>
    </w:p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Pr="0084639A" w:rsidRDefault="00D709BC" w:rsidP="0084639A">
      <w:pPr>
        <w:spacing w:after="0" w:line="240" w:lineRule="auto"/>
        <w:jc w:val="both"/>
        <w:rPr>
          <w:b/>
          <w:szCs w:val="28"/>
        </w:rPr>
      </w:pPr>
      <w:r w:rsidRPr="0084639A">
        <w:rPr>
          <w:b/>
          <w:szCs w:val="28"/>
        </w:rPr>
        <w:t xml:space="preserve">12. Сведения о проведенных публичных </w:t>
      </w:r>
      <w:r w:rsidR="00BE1662">
        <w:rPr>
          <w:b/>
          <w:szCs w:val="28"/>
        </w:rPr>
        <w:t>консультациях</w:t>
      </w:r>
      <w:r w:rsidRPr="0084639A">
        <w:rPr>
          <w:b/>
          <w:szCs w:val="28"/>
        </w:rPr>
        <w:t xml:space="preserve"> проекта правового акта</w:t>
      </w:r>
    </w:p>
    <w:p w:rsidR="00D709BC" w:rsidRDefault="00D709BC" w:rsidP="00D709BC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709BC" w:rsidTr="0084639A">
        <w:tc>
          <w:tcPr>
            <w:tcW w:w="9606" w:type="dxa"/>
          </w:tcPr>
          <w:p w:rsidR="00D709BC" w:rsidRDefault="00D709B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об организациях, в адрес которых направлялось уведомление о проведении процедуры оценки регулирующего воздействия (ОРВ):</w:t>
            </w:r>
          </w:p>
          <w:p w:rsidR="00D709BC" w:rsidRDefault="00D709BC">
            <w:pPr>
              <w:spacing w:after="0" w:line="24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уведомление о проведении процедуры ОРВ  направлялись заинтересованным отраслевым органам Администрации Чертковского района, членам Совета по предпринимательству, объектам инфраструктуры поддержки малого предпринимательства в районе, представителю общественности - общественному представителю Уполномоченного по защите прав предпринимателей  в  Чертковском районе и др. лицам о принятии участия в обсуждении проекта НПА и внесении своих предложений на предмет наличия положений, необоснованно затрудняющих осуществление  предпринимательской и инвестиционной деятельности</w:t>
            </w:r>
            <w:proofErr w:type="gramEnd"/>
            <w:r>
              <w:rPr>
                <w:szCs w:val="28"/>
              </w:rPr>
              <w:t xml:space="preserve"> на территории Чертковского района.</w:t>
            </w:r>
          </w:p>
          <w:p w:rsidR="00D709BC" w:rsidRDefault="00D709BC">
            <w:pPr>
              <w:spacing w:after="0" w:line="240" w:lineRule="auto"/>
              <w:jc w:val="both"/>
              <w:rPr>
                <w:sz w:val="10"/>
                <w:szCs w:val="10"/>
              </w:rPr>
            </w:pPr>
          </w:p>
        </w:tc>
      </w:tr>
    </w:tbl>
    <w:p w:rsidR="00D709BC" w:rsidRDefault="00D709BC" w:rsidP="00D709BC">
      <w:pPr>
        <w:spacing w:after="0" w:line="240" w:lineRule="auto"/>
        <w:rPr>
          <w:szCs w:val="28"/>
        </w:rPr>
      </w:pPr>
    </w:p>
    <w:p w:rsidR="00D709BC" w:rsidRDefault="00D709BC" w:rsidP="0084639A">
      <w:pPr>
        <w:spacing w:after="0" w:line="240" w:lineRule="auto"/>
        <w:rPr>
          <w:szCs w:val="28"/>
        </w:rPr>
      </w:pPr>
      <w:r w:rsidRPr="0084639A">
        <w:rPr>
          <w:b/>
          <w:szCs w:val="28"/>
        </w:rPr>
        <w:t>13. Индикативные показатели, программы мониторинга и иные способы (методы) оценки достижения заявленных целей регулирования</w:t>
      </w:r>
      <w:r>
        <w:rPr>
          <w:szCs w:val="28"/>
        </w:rPr>
        <w:t>:</w:t>
      </w:r>
    </w:p>
    <w:p w:rsidR="00D709BC" w:rsidRDefault="00D709BC" w:rsidP="00C71F32">
      <w:pPr>
        <w:spacing w:after="0" w:line="240" w:lineRule="auto"/>
        <w:jc w:val="both"/>
        <w:rPr>
          <w:szCs w:val="28"/>
        </w:rPr>
      </w:pPr>
    </w:p>
    <w:p w:rsidR="00D709BC" w:rsidRDefault="00087415" w:rsidP="00C71F32">
      <w:pPr>
        <w:spacing w:after="0" w:line="240" w:lineRule="auto"/>
        <w:jc w:val="both"/>
        <w:rPr>
          <w:bCs/>
          <w:szCs w:val="28"/>
        </w:rPr>
      </w:pPr>
      <w:r>
        <w:rPr>
          <w:szCs w:val="28"/>
        </w:rPr>
        <w:t>Увеличение объема инвестиций в основной капитал за счет частных средств</w:t>
      </w:r>
      <w:r w:rsidR="00C71F32">
        <w:rPr>
          <w:bCs/>
          <w:szCs w:val="28"/>
        </w:rPr>
        <w:t>.</w:t>
      </w:r>
    </w:p>
    <w:p w:rsidR="00C71F32" w:rsidRDefault="00C71F32" w:rsidP="00D709BC">
      <w:pPr>
        <w:spacing w:after="0" w:line="240" w:lineRule="auto"/>
        <w:rPr>
          <w:szCs w:val="28"/>
        </w:rPr>
      </w:pPr>
    </w:p>
    <w:p w:rsidR="00D709BC" w:rsidRPr="0084639A" w:rsidRDefault="00D709BC" w:rsidP="0084639A">
      <w:pPr>
        <w:spacing w:after="0" w:line="240" w:lineRule="auto"/>
        <w:rPr>
          <w:b/>
          <w:szCs w:val="28"/>
        </w:rPr>
      </w:pPr>
      <w:r w:rsidRPr="0084639A">
        <w:rPr>
          <w:b/>
          <w:szCs w:val="28"/>
        </w:rPr>
        <w:t xml:space="preserve">14. Результаты проведения публичных </w:t>
      </w:r>
      <w:r w:rsidR="00BE1662">
        <w:rPr>
          <w:b/>
          <w:szCs w:val="28"/>
        </w:rPr>
        <w:t>консультаций</w:t>
      </w:r>
      <w:r w:rsidRPr="0084639A">
        <w:rPr>
          <w:b/>
          <w:szCs w:val="28"/>
        </w:rPr>
        <w:t>:</w:t>
      </w:r>
    </w:p>
    <w:p w:rsidR="00D709BC" w:rsidRDefault="00D709BC" w:rsidP="0084639A">
      <w:pPr>
        <w:spacing w:after="0" w:line="240" w:lineRule="auto"/>
        <w:rPr>
          <w:szCs w:val="28"/>
        </w:rPr>
      </w:pPr>
      <w:r>
        <w:rPr>
          <w:szCs w:val="28"/>
        </w:rPr>
        <w:t>количество поступивших замечаний и предложений - не поступало;</w:t>
      </w:r>
    </w:p>
    <w:p w:rsidR="00D709BC" w:rsidRDefault="00D709BC" w:rsidP="0084639A">
      <w:pPr>
        <w:spacing w:after="0" w:line="240" w:lineRule="auto"/>
        <w:rPr>
          <w:szCs w:val="28"/>
        </w:rPr>
      </w:pPr>
      <w:r>
        <w:rPr>
          <w:szCs w:val="28"/>
        </w:rPr>
        <w:t xml:space="preserve">решение, принятое по результатам публичных </w:t>
      </w:r>
      <w:r w:rsidR="00BE1662">
        <w:rPr>
          <w:szCs w:val="28"/>
        </w:rPr>
        <w:t>консультаций</w:t>
      </w:r>
      <w:r>
        <w:rPr>
          <w:szCs w:val="28"/>
        </w:rPr>
        <w:t>:</w:t>
      </w:r>
    </w:p>
    <w:p w:rsidR="00D709BC" w:rsidRDefault="00D709BC" w:rsidP="0084639A">
      <w:pPr>
        <w:spacing w:after="0" w:line="240" w:lineRule="auto"/>
        <w:rPr>
          <w:szCs w:val="28"/>
        </w:rPr>
      </w:pPr>
      <w:r>
        <w:rPr>
          <w:szCs w:val="28"/>
        </w:rPr>
        <w:t>принято решение о направлении проекта для подготовки заключения об ОРВ;</w:t>
      </w:r>
    </w:p>
    <w:p w:rsidR="00D709BC" w:rsidRDefault="00D709BC" w:rsidP="0084639A">
      <w:pPr>
        <w:spacing w:after="0" w:line="240" w:lineRule="auto"/>
        <w:rPr>
          <w:szCs w:val="28"/>
        </w:rPr>
      </w:pPr>
      <w:r>
        <w:rPr>
          <w:szCs w:val="28"/>
        </w:rPr>
        <w:t>причины принятия решения об отказе от дальнейшей подготовки проекта правового акта (при наличии):  отсутствуют</w:t>
      </w:r>
    </w:p>
    <w:p w:rsidR="00D709BC" w:rsidRDefault="00D709BC" w:rsidP="00D709BC">
      <w:pPr>
        <w:spacing w:after="0" w:line="240" w:lineRule="auto"/>
        <w:jc w:val="center"/>
        <w:rPr>
          <w:szCs w:val="28"/>
        </w:rPr>
      </w:pPr>
    </w:p>
    <w:p w:rsidR="00D709BC" w:rsidRDefault="00D709BC" w:rsidP="0084639A">
      <w:pPr>
        <w:spacing w:after="0" w:line="240" w:lineRule="auto"/>
        <w:rPr>
          <w:szCs w:val="28"/>
        </w:rPr>
      </w:pPr>
      <w:r w:rsidRPr="0084639A">
        <w:rPr>
          <w:b/>
          <w:szCs w:val="28"/>
        </w:rPr>
        <w:t>15. Иные сведения, которые, по мнению разработчика, позволяют оценить обоснованность принятия (издания) правового акта:</w:t>
      </w:r>
      <w:r>
        <w:rPr>
          <w:szCs w:val="28"/>
        </w:rPr>
        <w:t xml:space="preserve"> отсутствуют</w:t>
      </w:r>
    </w:p>
    <w:p w:rsidR="00D709BC" w:rsidRDefault="00D709BC" w:rsidP="00D709BC">
      <w:pPr>
        <w:tabs>
          <w:tab w:val="left" w:pos="5535"/>
        </w:tabs>
        <w:spacing w:after="0" w:line="240" w:lineRule="auto"/>
        <w:jc w:val="both"/>
        <w:rPr>
          <w:szCs w:val="28"/>
        </w:rPr>
      </w:pPr>
    </w:p>
    <w:p w:rsidR="00D709BC" w:rsidRDefault="00D709BC" w:rsidP="00D709BC">
      <w:pPr>
        <w:tabs>
          <w:tab w:val="left" w:pos="5535"/>
        </w:tabs>
        <w:spacing w:after="0" w:line="240" w:lineRule="auto"/>
        <w:jc w:val="both"/>
        <w:rPr>
          <w:szCs w:val="28"/>
        </w:rPr>
      </w:pPr>
    </w:p>
    <w:p w:rsidR="00D709BC" w:rsidRDefault="00D709BC" w:rsidP="00D709BC">
      <w:pPr>
        <w:spacing w:after="0" w:line="240" w:lineRule="auto"/>
        <w:jc w:val="center"/>
      </w:pPr>
    </w:p>
    <w:p w:rsidR="00D709BC" w:rsidRDefault="00D709BC" w:rsidP="00D709BC">
      <w:pPr>
        <w:spacing w:after="0" w:line="240" w:lineRule="auto"/>
      </w:pPr>
      <w:r>
        <w:t>Заведующий отделом экономического развития,</w:t>
      </w:r>
    </w:p>
    <w:p w:rsidR="0084639A" w:rsidRDefault="00D709BC" w:rsidP="00D709BC">
      <w:pPr>
        <w:tabs>
          <w:tab w:val="left" w:pos="7740"/>
        </w:tabs>
        <w:spacing w:after="0" w:line="240" w:lineRule="auto"/>
      </w:pPr>
      <w:r>
        <w:t>торговли и бытового обслуживания</w:t>
      </w:r>
    </w:p>
    <w:p w:rsidR="00D709BC" w:rsidRDefault="0084639A" w:rsidP="00D709BC">
      <w:pPr>
        <w:tabs>
          <w:tab w:val="left" w:pos="7740"/>
        </w:tabs>
        <w:spacing w:after="0" w:line="240" w:lineRule="auto"/>
      </w:pPr>
      <w:r>
        <w:t>Администрации Чертковского района                                         Н.В. Приходько</w:t>
      </w:r>
    </w:p>
    <w:p w:rsidR="00D709BC" w:rsidRDefault="00D709BC" w:rsidP="00D709BC"/>
    <w:p w:rsidR="004B3062" w:rsidRDefault="004B3062"/>
    <w:sectPr w:rsidR="004B3062" w:rsidSect="0084639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9BC"/>
    <w:rsid w:val="00012AEE"/>
    <w:rsid w:val="00087415"/>
    <w:rsid w:val="0016217A"/>
    <w:rsid w:val="004A0EB8"/>
    <w:rsid w:val="004B3062"/>
    <w:rsid w:val="00591C8E"/>
    <w:rsid w:val="00822B58"/>
    <w:rsid w:val="0084639A"/>
    <w:rsid w:val="008B4C3A"/>
    <w:rsid w:val="00AE2FD7"/>
    <w:rsid w:val="00BE1662"/>
    <w:rsid w:val="00C71F32"/>
    <w:rsid w:val="00CF1BB8"/>
    <w:rsid w:val="00D709BC"/>
    <w:rsid w:val="00F60480"/>
    <w:rsid w:val="00F8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BC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22B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1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F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BC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22B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1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F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2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Алла Анатольевна</dc:creator>
  <cp:keywords/>
  <dc:description/>
  <cp:lastModifiedBy>Дьяченко</cp:lastModifiedBy>
  <cp:revision>6</cp:revision>
  <cp:lastPrinted>2021-04-06T06:17:00Z</cp:lastPrinted>
  <dcterms:created xsi:type="dcterms:W3CDTF">2021-03-04T14:44:00Z</dcterms:created>
  <dcterms:modified xsi:type="dcterms:W3CDTF">2021-04-06T06:33:00Z</dcterms:modified>
</cp:coreProperties>
</file>